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091"/>
      </w:tblGrid>
      <w:tr w:rsidR="007A6EF7" w:rsidRPr="006B3EC1" w14:paraId="15EE16E8" w14:textId="77777777" w:rsidTr="006B3EC1">
        <w:tc>
          <w:tcPr>
            <w:tcW w:w="3402" w:type="dxa"/>
          </w:tcPr>
          <w:p w14:paraId="0776E039" w14:textId="77777777" w:rsidR="007A6EF7" w:rsidRPr="006B3EC1" w:rsidRDefault="007A6EF7" w:rsidP="006B3EC1">
            <w:pPr>
              <w:pStyle w:val="NormalWeb"/>
              <w:spacing w:before="120" w:beforeAutospacing="0" w:after="0" w:afterAutospacing="0" w:line="276" w:lineRule="auto"/>
              <w:rPr>
                <w:b/>
                <w:bCs/>
                <w:color w:val="000000"/>
              </w:rPr>
            </w:pPr>
            <w:r w:rsidRPr="006B3EC1">
              <w:rPr>
                <w:b/>
                <w:bCs/>
                <w:color w:val="000000"/>
              </w:rPr>
              <w:t>CÔNG TY [Tên công ty]</w:t>
            </w:r>
          </w:p>
          <w:p w14:paraId="76849111" w14:textId="77777777" w:rsidR="007A6EF7" w:rsidRPr="006B3EC1" w:rsidRDefault="007A6EF7" w:rsidP="006B3EC1">
            <w:pPr>
              <w:pStyle w:val="NormalWeb"/>
              <w:spacing w:before="120" w:beforeAutospacing="0" w:after="0" w:afterAutospacing="0" w:line="276" w:lineRule="auto"/>
              <w:rPr>
                <w:b/>
                <w:bCs/>
                <w:color w:val="000000"/>
              </w:rPr>
            </w:pPr>
            <w:r w:rsidRPr="006B3EC1">
              <w:rPr>
                <w:b/>
                <w:bCs/>
                <w:color w:val="000000"/>
              </w:rPr>
              <w:t>Số: [Số hiệu/TB]</w:t>
            </w:r>
          </w:p>
        </w:tc>
        <w:tc>
          <w:tcPr>
            <w:tcW w:w="6091" w:type="dxa"/>
          </w:tcPr>
          <w:p w14:paraId="56BE3961" w14:textId="77777777" w:rsidR="007A6EF7" w:rsidRPr="006B3EC1" w:rsidRDefault="007A6EF7" w:rsidP="006B3EC1">
            <w:pPr>
              <w:pStyle w:val="NormalWeb"/>
              <w:spacing w:before="120" w:beforeAutospacing="0" w:after="0" w:afterAutospacing="0" w:line="276" w:lineRule="auto"/>
              <w:jc w:val="center"/>
              <w:rPr>
                <w:b/>
                <w:bCs/>
                <w:color w:val="000000"/>
              </w:rPr>
            </w:pPr>
            <w:r w:rsidRPr="006B3EC1">
              <w:rPr>
                <w:b/>
                <w:bCs/>
                <w:color w:val="000000"/>
              </w:rPr>
              <w:t>CỘNG HÒA XÃ HỘI CHỦ NGHĨA VIỆT NAM</w:t>
            </w:r>
          </w:p>
          <w:p w14:paraId="5AAC0FFC" w14:textId="77777777" w:rsidR="007A6EF7" w:rsidRPr="006B3EC1" w:rsidRDefault="007A6EF7" w:rsidP="006B3EC1">
            <w:pPr>
              <w:pStyle w:val="NormalWeb"/>
              <w:spacing w:before="120" w:beforeAutospacing="0" w:after="0" w:afterAutospacing="0" w:line="276" w:lineRule="auto"/>
              <w:jc w:val="center"/>
              <w:rPr>
                <w:b/>
                <w:bCs/>
                <w:color w:val="000000"/>
              </w:rPr>
            </w:pPr>
            <w:r w:rsidRPr="006B3EC1">
              <w:rPr>
                <w:b/>
                <w:bCs/>
                <w:color w:val="000000"/>
              </w:rPr>
              <w:t>Độc lập – Tự do – Hạnh phúc</w:t>
            </w:r>
          </w:p>
        </w:tc>
      </w:tr>
    </w:tbl>
    <w:p w14:paraId="69F18C62" w14:textId="77777777" w:rsidR="007A6EF7" w:rsidRPr="006B3EC1" w:rsidRDefault="007A6EF7" w:rsidP="006B3EC1">
      <w:pPr>
        <w:pStyle w:val="NormalWeb"/>
        <w:shd w:val="clear" w:color="auto" w:fill="FFFFFF"/>
        <w:spacing w:before="120" w:beforeAutospacing="0" w:after="0" w:afterAutospacing="0" w:line="276" w:lineRule="auto"/>
        <w:rPr>
          <w:b/>
          <w:bCs/>
          <w:color w:val="000000"/>
        </w:rPr>
      </w:pPr>
    </w:p>
    <w:p w14:paraId="72A37E17" w14:textId="77777777" w:rsidR="007A6EF7" w:rsidRPr="006B3EC1" w:rsidRDefault="007A6EF7" w:rsidP="006B3EC1">
      <w:pPr>
        <w:pStyle w:val="NormalWeb"/>
        <w:shd w:val="clear" w:color="auto" w:fill="FFFFFF"/>
        <w:spacing w:before="120" w:beforeAutospacing="0" w:after="0" w:afterAutospacing="0" w:line="276" w:lineRule="auto"/>
        <w:jc w:val="right"/>
        <w:rPr>
          <w:i/>
          <w:iCs/>
          <w:color w:val="000000"/>
        </w:rPr>
      </w:pPr>
      <w:r w:rsidRPr="006B3EC1">
        <w:rPr>
          <w:i/>
          <w:iCs/>
          <w:color w:val="000000"/>
        </w:rPr>
        <w:t>…., ngày…. tháng…. năm…..</w:t>
      </w:r>
    </w:p>
    <w:p w14:paraId="0529272E" w14:textId="77777777" w:rsidR="007A6EF7" w:rsidRPr="006B3EC1" w:rsidRDefault="007A6EF7" w:rsidP="006B3EC1">
      <w:pPr>
        <w:pStyle w:val="NormalWeb"/>
        <w:shd w:val="clear" w:color="auto" w:fill="FFFFFF"/>
        <w:spacing w:before="120" w:beforeAutospacing="0" w:after="0" w:afterAutospacing="0" w:line="276" w:lineRule="auto"/>
        <w:jc w:val="center"/>
        <w:rPr>
          <w:b/>
          <w:color w:val="000000"/>
        </w:rPr>
      </w:pPr>
      <w:r w:rsidRPr="006B3EC1">
        <w:rPr>
          <w:b/>
          <w:iCs/>
          <w:color w:val="000000"/>
        </w:rPr>
        <w:t>THÔNG BÁO</w:t>
      </w:r>
    </w:p>
    <w:p w14:paraId="16D0B5B4" w14:textId="77777777" w:rsidR="00FE7D2D" w:rsidRPr="006B3EC1" w:rsidRDefault="007A6EF7" w:rsidP="006B3EC1">
      <w:pPr>
        <w:spacing w:before="120" w:after="0"/>
        <w:jc w:val="center"/>
        <w:rPr>
          <w:rFonts w:cs="Times New Roman"/>
          <w:b/>
          <w:color w:val="000000" w:themeColor="text1"/>
          <w:szCs w:val="24"/>
        </w:rPr>
      </w:pPr>
      <w:r w:rsidRPr="006B3EC1">
        <w:rPr>
          <w:rFonts w:cs="Times New Roman"/>
          <w:b/>
          <w:color w:val="000000" w:themeColor="text1"/>
          <w:szCs w:val="24"/>
        </w:rPr>
        <w:t xml:space="preserve">V/v: </w:t>
      </w:r>
      <w:r w:rsidR="00BD262A" w:rsidRPr="006B3EC1">
        <w:rPr>
          <w:rFonts w:cs="Times New Roman"/>
          <w:b/>
          <w:color w:val="000000" w:themeColor="text1"/>
          <w:szCs w:val="24"/>
        </w:rPr>
        <w:t>T</w:t>
      </w:r>
      <w:r w:rsidRPr="006B3EC1">
        <w:rPr>
          <w:rFonts w:cs="Times New Roman"/>
          <w:b/>
          <w:color w:val="000000" w:themeColor="text1"/>
          <w:szCs w:val="24"/>
        </w:rPr>
        <w:t>hu hồi sản phẩm lỗi/không đảm bảo chất lượng</w:t>
      </w:r>
    </w:p>
    <w:p w14:paraId="5FD77163" w14:textId="77777777" w:rsidR="00FE7D2D" w:rsidRPr="006B3EC1" w:rsidRDefault="007A6EF7" w:rsidP="006B3EC1">
      <w:pPr>
        <w:spacing w:before="120" w:after="0"/>
        <w:rPr>
          <w:rFonts w:cs="Times New Roman"/>
          <w:b/>
          <w:bCs/>
          <w:i/>
          <w:iCs/>
          <w:color w:val="000000" w:themeColor="text1"/>
          <w:szCs w:val="24"/>
        </w:rPr>
      </w:pPr>
      <w:r w:rsidRPr="006B3EC1">
        <w:rPr>
          <w:rFonts w:cs="Times New Roman"/>
          <w:color w:val="000000" w:themeColor="text1"/>
          <w:szCs w:val="24"/>
        </w:rPr>
        <w:br/>
      </w:r>
      <w:r w:rsidRPr="006B3EC1">
        <w:rPr>
          <w:rFonts w:cs="Times New Roman"/>
          <w:b/>
          <w:bCs/>
          <w:i/>
          <w:iCs/>
          <w:color w:val="000000" w:themeColor="text1"/>
          <w:szCs w:val="24"/>
        </w:rPr>
        <w:t>Kính gửi: Quý Khách hàng,</w:t>
      </w:r>
    </w:p>
    <w:p w14:paraId="6725C93D" w14:textId="77777777" w:rsidR="00FE7D2D" w:rsidRPr="006B3EC1" w:rsidRDefault="007A6EF7" w:rsidP="006B3EC1">
      <w:pPr>
        <w:spacing w:before="120" w:after="0"/>
        <w:rPr>
          <w:rFonts w:cs="Times New Roman"/>
          <w:color w:val="000000" w:themeColor="text1"/>
          <w:szCs w:val="24"/>
        </w:rPr>
      </w:pPr>
      <w:r w:rsidRPr="006B3EC1">
        <w:rPr>
          <w:rFonts w:cs="Times New Roman"/>
          <w:color w:val="000000" w:themeColor="text1"/>
          <w:szCs w:val="24"/>
        </w:rPr>
        <w:t>Trước hết, Công ty [Tên công ty] xin chân thành cảm ơn Quý Khách hàng đã tin tưởng và sử dụng sản phẩm của chúng tôi trong thời gian qua.</w:t>
      </w:r>
    </w:p>
    <w:p w14:paraId="2FA6270A" w14:textId="77777777" w:rsidR="00FE7D2D" w:rsidRPr="006B3EC1" w:rsidRDefault="007A6EF7" w:rsidP="006B3EC1">
      <w:pPr>
        <w:spacing w:before="120" w:after="0"/>
        <w:rPr>
          <w:rFonts w:cs="Times New Roman"/>
          <w:color w:val="000000" w:themeColor="text1"/>
          <w:szCs w:val="24"/>
        </w:rPr>
      </w:pPr>
      <w:r w:rsidRPr="006B3EC1">
        <w:rPr>
          <w:rFonts w:cs="Times New Roman"/>
          <w:color w:val="000000" w:themeColor="text1"/>
          <w:szCs w:val="24"/>
        </w:rPr>
        <w:t>Chúng tôi xin thông báo về việc thu hồi sản phẩm như sau:</w:t>
      </w:r>
    </w:p>
    <w:p w14:paraId="14348A78" w14:textId="77777777" w:rsidR="00FE7D2D" w:rsidRPr="006B3EC1" w:rsidRDefault="007A6EF7" w:rsidP="006B3EC1">
      <w:pPr>
        <w:pStyle w:val="ListNumber"/>
        <w:numPr>
          <w:ilvl w:val="0"/>
          <w:numId w:val="0"/>
        </w:numPr>
        <w:spacing w:before="120" w:after="0"/>
        <w:rPr>
          <w:rFonts w:cs="Times New Roman"/>
          <w:b/>
          <w:bCs/>
          <w:color w:val="000000" w:themeColor="text1"/>
          <w:szCs w:val="24"/>
        </w:rPr>
      </w:pPr>
      <w:r w:rsidRPr="006B3EC1">
        <w:rPr>
          <w:rFonts w:cs="Times New Roman"/>
          <w:b/>
          <w:bCs/>
          <w:color w:val="000000" w:themeColor="text1"/>
          <w:szCs w:val="24"/>
        </w:rPr>
        <w:t>1. Thông tin sản phẩm:</w:t>
      </w:r>
    </w:p>
    <w:p w14:paraId="3EB0DD49"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Tên sản phẩm: [Tên sản phẩm]</w:t>
      </w:r>
    </w:p>
    <w:p w14:paraId="2225FC22"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Mã sản phẩm/Lô hàng: [Mã/Lô hàng liên quan]</w:t>
      </w:r>
    </w:p>
    <w:p w14:paraId="26466A30"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Ngày sản xuất: [Ngày SX]</w:t>
      </w:r>
    </w:p>
    <w:p w14:paraId="76647200"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Thời gian phân phối: [Từ ngày ... đến ngày ...]</w:t>
      </w:r>
    </w:p>
    <w:p w14:paraId="06765D8B" w14:textId="77777777" w:rsidR="00FE7D2D" w:rsidRPr="006B3EC1" w:rsidRDefault="007A6EF7" w:rsidP="006B3EC1">
      <w:pPr>
        <w:pStyle w:val="ListNumber"/>
        <w:numPr>
          <w:ilvl w:val="0"/>
          <w:numId w:val="0"/>
        </w:numPr>
        <w:spacing w:before="120" w:after="0"/>
        <w:rPr>
          <w:rFonts w:cs="Times New Roman"/>
          <w:b/>
          <w:bCs/>
          <w:color w:val="000000" w:themeColor="text1"/>
          <w:szCs w:val="24"/>
        </w:rPr>
      </w:pPr>
      <w:r w:rsidRPr="006B3EC1">
        <w:rPr>
          <w:rFonts w:cs="Times New Roman"/>
          <w:b/>
          <w:bCs/>
          <w:color w:val="000000" w:themeColor="text1"/>
          <w:szCs w:val="24"/>
        </w:rPr>
        <w:t>2. Lý do thu hồi:</w:t>
      </w:r>
    </w:p>
    <w:p w14:paraId="05EF5492" w14:textId="77777777" w:rsidR="00FE7D2D" w:rsidRPr="006B3EC1" w:rsidRDefault="007A6EF7" w:rsidP="006B3EC1">
      <w:pPr>
        <w:spacing w:before="120" w:after="0"/>
        <w:rPr>
          <w:rFonts w:cs="Times New Roman"/>
          <w:color w:val="000000" w:themeColor="text1"/>
          <w:szCs w:val="24"/>
        </w:rPr>
      </w:pPr>
      <w:r w:rsidRPr="006B3EC1">
        <w:rPr>
          <w:rFonts w:cs="Times New Roman"/>
          <w:color w:val="000000" w:themeColor="text1"/>
          <w:szCs w:val="24"/>
        </w:rPr>
        <w:t>Qua kiểm tra chất lượng định kỳ, chúng tôi phát hiện một số sản phẩm thuộc lô hàng trên không đạt tiêu chuẩn chất lượng theo quy định, có thể ảnh hưởng đến trải nghiệm và quyền lợi của Quý Khách hàng.</w:t>
      </w:r>
    </w:p>
    <w:p w14:paraId="498C2BEC" w14:textId="77777777" w:rsidR="00FE7D2D" w:rsidRPr="006B3EC1" w:rsidRDefault="007A6EF7" w:rsidP="006B3EC1">
      <w:pPr>
        <w:pStyle w:val="ListNumber"/>
        <w:numPr>
          <w:ilvl w:val="0"/>
          <w:numId w:val="0"/>
        </w:numPr>
        <w:spacing w:before="120" w:after="0"/>
        <w:rPr>
          <w:rFonts w:cs="Times New Roman"/>
          <w:b/>
          <w:bCs/>
          <w:color w:val="000000" w:themeColor="text1"/>
          <w:szCs w:val="24"/>
        </w:rPr>
      </w:pPr>
      <w:r w:rsidRPr="006B3EC1">
        <w:rPr>
          <w:rFonts w:cs="Times New Roman"/>
          <w:b/>
          <w:bCs/>
          <w:color w:val="000000" w:themeColor="text1"/>
          <w:szCs w:val="24"/>
        </w:rPr>
        <w:t>3. Hướng dẫn thu hồi và đổi/trả:</w:t>
      </w:r>
    </w:p>
    <w:p w14:paraId="217DD022"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Quý khách vui lòng mang sản phẩm đến địa điểm: [Địa chỉ thu hồi]</w:t>
      </w:r>
    </w:p>
    <w:p w14:paraId="72A66232"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Hoặc liên hệ hotline: [SĐT hỗ trợ] để được hỗ trợ thu hồi tận nơi.</w:t>
      </w:r>
    </w:p>
    <w:p w14:paraId="7411FAB1"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Thời gian tiếp nhận: Từ ngày [bắt đầu] đến ngày [kết thúc].</w:t>
      </w:r>
    </w:p>
    <w:p w14:paraId="70CB531B" w14:textId="77777777" w:rsidR="00FE7D2D" w:rsidRPr="006B3EC1" w:rsidRDefault="007A6EF7" w:rsidP="006B3EC1">
      <w:pPr>
        <w:spacing w:before="120" w:after="0"/>
        <w:ind w:left="360"/>
        <w:rPr>
          <w:rFonts w:cs="Times New Roman"/>
          <w:color w:val="000000" w:themeColor="text1"/>
          <w:szCs w:val="24"/>
        </w:rPr>
      </w:pPr>
      <w:r w:rsidRPr="006B3EC1">
        <w:rPr>
          <w:rFonts w:cs="Times New Roman"/>
          <w:color w:val="000000" w:themeColor="text1"/>
          <w:szCs w:val="24"/>
        </w:rPr>
        <w:t>- Hình thức hỗ trợ: Đổi sản phẩm mới/Hoàn tiền theo thỏa thuận.</w:t>
      </w:r>
    </w:p>
    <w:p w14:paraId="434027EC" w14:textId="77777777" w:rsidR="00FE7D2D" w:rsidRPr="006B3EC1" w:rsidRDefault="007A6EF7" w:rsidP="006B3EC1">
      <w:pPr>
        <w:spacing w:before="120" w:after="0"/>
        <w:rPr>
          <w:rFonts w:cs="Times New Roman"/>
          <w:color w:val="000000" w:themeColor="text1"/>
          <w:szCs w:val="24"/>
        </w:rPr>
      </w:pPr>
      <w:r w:rsidRPr="006B3EC1">
        <w:rPr>
          <w:rFonts w:cs="Times New Roman"/>
          <w:color w:val="000000" w:themeColor="text1"/>
          <w:szCs w:val="24"/>
        </w:rPr>
        <w:br/>
        <w:t>Chúng tôi chân thành xin lỗi vì sự bất tiện này và cam kết sẽ cải tiến để phục vụ Quý Khách hàng tốt hơn trong tương lai.</w:t>
      </w:r>
    </w:p>
    <w:p w14:paraId="0F485EFB" w14:textId="77777777" w:rsidR="00FE7D2D" w:rsidRPr="006B3EC1" w:rsidRDefault="007A6EF7" w:rsidP="006B3EC1">
      <w:pPr>
        <w:spacing w:before="120" w:after="0"/>
        <w:rPr>
          <w:rFonts w:cs="Times New Roman"/>
          <w:color w:val="000000" w:themeColor="text1"/>
          <w:szCs w:val="24"/>
        </w:rPr>
      </w:pPr>
      <w:r w:rsidRPr="006B3EC1">
        <w:rPr>
          <w:rFonts w:cs="Times New Roman"/>
          <w:color w:val="000000" w:themeColor="text1"/>
          <w:szCs w:val="24"/>
        </w:rPr>
        <w:br/>
        <w:t>Trân trọng,</w:t>
      </w:r>
    </w:p>
    <w:p w14:paraId="66707948" w14:textId="0409FEE9" w:rsidR="00FE7D2D" w:rsidRPr="006B3EC1" w:rsidRDefault="006B3EC1" w:rsidP="006B3EC1">
      <w:pPr>
        <w:tabs>
          <w:tab w:val="center" w:pos="6237"/>
        </w:tabs>
        <w:spacing w:before="120" w:after="0"/>
        <w:rPr>
          <w:rFonts w:cs="Times New Roman"/>
          <w:b/>
          <w:color w:val="000000" w:themeColor="text1"/>
          <w:szCs w:val="24"/>
        </w:rPr>
      </w:pPr>
      <w:r>
        <w:rPr>
          <w:rFonts w:cs="Times New Roman"/>
          <w:b/>
          <w:color w:val="000000" w:themeColor="text1"/>
          <w:szCs w:val="24"/>
        </w:rPr>
        <w:tab/>
      </w:r>
      <w:r w:rsidR="007A6EF7" w:rsidRPr="006B3EC1">
        <w:rPr>
          <w:rFonts w:cs="Times New Roman"/>
          <w:b/>
          <w:color w:val="000000" w:themeColor="text1"/>
          <w:szCs w:val="24"/>
        </w:rPr>
        <w:t>Đại diện Công ty [Tên công ty]</w:t>
      </w:r>
    </w:p>
    <w:p w14:paraId="03E99E8B" w14:textId="0E84D12B" w:rsidR="00FE7D2D" w:rsidRPr="006B3EC1" w:rsidRDefault="006B3EC1" w:rsidP="006B3EC1">
      <w:pPr>
        <w:tabs>
          <w:tab w:val="center" w:pos="6237"/>
        </w:tabs>
        <w:spacing w:before="120" w:after="0"/>
        <w:rPr>
          <w:rFonts w:cs="Times New Roman"/>
          <w:b/>
          <w:color w:val="000000" w:themeColor="text1"/>
          <w:szCs w:val="24"/>
        </w:rPr>
      </w:pPr>
      <w:r>
        <w:rPr>
          <w:rFonts w:cs="Times New Roman"/>
          <w:b/>
          <w:color w:val="000000" w:themeColor="text1"/>
          <w:szCs w:val="24"/>
        </w:rPr>
        <w:tab/>
      </w:r>
      <w:r w:rsidR="007A6EF7" w:rsidRPr="006B3EC1">
        <w:rPr>
          <w:rFonts w:cs="Times New Roman"/>
          <w:b/>
          <w:color w:val="000000" w:themeColor="text1"/>
          <w:szCs w:val="24"/>
        </w:rPr>
        <w:t>[Họ tên người ký]</w:t>
      </w:r>
    </w:p>
    <w:p w14:paraId="5FCD8BFF" w14:textId="18590BA8" w:rsidR="00FE7D2D" w:rsidRPr="006B3EC1" w:rsidRDefault="006B3EC1" w:rsidP="006B3EC1">
      <w:pPr>
        <w:tabs>
          <w:tab w:val="center" w:pos="6237"/>
        </w:tabs>
        <w:spacing w:before="120" w:after="0"/>
        <w:rPr>
          <w:rFonts w:cs="Times New Roman"/>
          <w:b/>
          <w:color w:val="000000" w:themeColor="text1"/>
          <w:szCs w:val="24"/>
        </w:rPr>
      </w:pPr>
      <w:r>
        <w:rPr>
          <w:rFonts w:cs="Times New Roman"/>
          <w:b/>
          <w:color w:val="000000" w:themeColor="text1"/>
          <w:szCs w:val="24"/>
        </w:rPr>
        <w:tab/>
      </w:r>
      <w:r w:rsidR="007A6EF7" w:rsidRPr="006B3EC1">
        <w:rPr>
          <w:rFonts w:cs="Times New Roman"/>
          <w:b/>
          <w:color w:val="000000" w:themeColor="text1"/>
          <w:szCs w:val="24"/>
        </w:rPr>
        <w:t>[Chức vụ]</w:t>
      </w:r>
    </w:p>
    <w:sectPr w:rsidR="00FE7D2D" w:rsidRPr="006B3EC1" w:rsidSect="006B3EC1">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1937436">
    <w:abstractNumId w:val="8"/>
  </w:num>
  <w:num w:numId="2" w16cid:durableId="1643264908">
    <w:abstractNumId w:val="6"/>
  </w:num>
  <w:num w:numId="3" w16cid:durableId="1934124288">
    <w:abstractNumId w:val="5"/>
  </w:num>
  <w:num w:numId="4" w16cid:durableId="1292439857">
    <w:abstractNumId w:val="4"/>
  </w:num>
  <w:num w:numId="5" w16cid:durableId="595670141">
    <w:abstractNumId w:val="7"/>
  </w:num>
  <w:num w:numId="6" w16cid:durableId="1568493257">
    <w:abstractNumId w:val="3"/>
  </w:num>
  <w:num w:numId="7" w16cid:durableId="743917076">
    <w:abstractNumId w:val="2"/>
  </w:num>
  <w:num w:numId="8" w16cid:durableId="2090076954">
    <w:abstractNumId w:val="1"/>
  </w:num>
  <w:num w:numId="9" w16cid:durableId="17757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1D2A6F"/>
    <w:rsid w:val="0029639D"/>
    <w:rsid w:val="00326F90"/>
    <w:rsid w:val="006B3EC1"/>
    <w:rsid w:val="007A6EF7"/>
    <w:rsid w:val="00AA1D8D"/>
    <w:rsid w:val="00B47730"/>
    <w:rsid w:val="00BD262A"/>
    <w:rsid w:val="00CB0664"/>
    <w:rsid w:val="00FC693F"/>
    <w:rsid w:val="00FE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F9473"/>
  <w14:defaultImageDpi w14:val="300"/>
  <w15:docId w15:val="{B5D743A0-150E-442B-9299-215C0641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A6EF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278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45CC-2ABE-4487-A1A4-7AE4432E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LHLegal_Mar.Dept</cp:lastModifiedBy>
  <cp:revision>3</cp:revision>
  <dcterms:created xsi:type="dcterms:W3CDTF">2025-06-05T08:19:00Z</dcterms:created>
  <dcterms:modified xsi:type="dcterms:W3CDTF">2025-07-23T07:20:00Z</dcterms:modified>
  <cp:category/>
</cp:coreProperties>
</file>